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8F" w:rsidRDefault="009E16BF" w:rsidP="00A16D89">
      <w:pPr>
        <w:spacing w:after="0"/>
        <w:jc w:val="right"/>
        <w:rPr>
          <w:noProof/>
          <w:lang w:eastAsia="tr-TR"/>
        </w:rPr>
      </w:pPr>
      <w:r>
        <w:rPr>
          <w:noProof/>
          <w:lang w:eastAsia="tr-TR"/>
        </w:rPr>
        <w:t xml:space="preserve">   </w:t>
      </w:r>
    </w:p>
    <w:p w:rsidR="00AD092B" w:rsidRPr="00DA652C" w:rsidRDefault="00DD7649" w:rsidP="00A16D89">
      <w:pPr>
        <w:spacing w:after="0"/>
        <w:jc w:val="right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31.03</w:t>
      </w:r>
      <w:r w:rsidR="00755960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.20</w:t>
      </w: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20</w:t>
      </w:r>
    </w:p>
    <w:p w:rsidR="008B02EA" w:rsidRDefault="008B02EA" w:rsidP="00A16D89">
      <w:pPr>
        <w:spacing w:after="0"/>
        <w:jc w:val="right"/>
        <w:rPr>
          <w:noProof/>
          <w:lang w:eastAsia="tr-TR"/>
        </w:rPr>
      </w:pPr>
    </w:p>
    <w:p w:rsidR="00AD092B" w:rsidRPr="00DA652C" w:rsidRDefault="00AD092B" w:rsidP="00DA652C">
      <w:pPr>
        <w:spacing w:after="0" w:line="240" w:lineRule="auto"/>
        <w:jc w:val="center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Sayın Lotus Sitesi Sakinleri,</w:t>
      </w:r>
    </w:p>
    <w:p w:rsidR="00C90DCE" w:rsidRPr="005F4BA4" w:rsidRDefault="00C90DCE" w:rsidP="00C90DCE"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tr-TR"/>
        </w:rPr>
      </w:pPr>
    </w:p>
    <w:p w:rsidR="00463DE2" w:rsidRPr="00DA652C" w:rsidRDefault="00DA652C" w:rsidP="00C80072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Bildiğiniz üzere d</w:t>
      </w:r>
      <w:r w:rsidR="00DD7649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ünya genelinde yaşanılan Koronavirüs salgını ile ilgili </w:t>
      </w: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olarak, Sitemiz içerisinde mümkün mertebe bu olayın yaşanmaması </w:t>
      </w:r>
      <w:r w:rsidR="000E3E8A">
        <w:rPr>
          <w:rFonts w:ascii="Arial Black" w:hAnsi="Arial Black" w:cs="Segoe UI"/>
          <w:b/>
          <w:noProof/>
          <w:sz w:val="28"/>
          <w:szCs w:val="28"/>
          <w:lang w:eastAsia="tr-TR"/>
        </w:rPr>
        <w:t>adına</w:t>
      </w:r>
      <w:r>
        <w:rPr>
          <w:rFonts w:ascii="Arial Black" w:hAnsi="Arial Black" w:cs="Segoe UI"/>
          <w:b/>
          <w:noProof/>
          <w:sz w:val="28"/>
          <w:szCs w:val="28"/>
          <w:lang w:eastAsia="tr-TR"/>
        </w:rPr>
        <w:t>,</w:t>
      </w: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</w:t>
      </w:r>
      <w:r w:rsidR="000404AE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Site Yönetimi tarafından birkaç bilgiyi siz değerli Site Sakinlerimizle paylaşmak istedik. </w:t>
      </w:r>
      <w:r w:rsidR="00DD7649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</w:t>
      </w:r>
    </w:p>
    <w:p w:rsidR="000404AE" w:rsidRPr="00DA652C" w:rsidRDefault="000404AE" w:rsidP="00C80072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0404AE" w:rsidRDefault="000404AE" w:rsidP="000404A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Koronavirüs temasını azaltmak ve sosyal mesafeyi korumak için asansörleri başka kişi </w:t>
      </w:r>
      <w:r w:rsidR="00DA652C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ve/</w:t>
      </w: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veya kişiler ile birlikte kullanılmamasını ve mümkün olduğunca asansörlerin az kullanılmasını,</w:t>
      </w:r>
    </w:p>
    <w:p w:rsidR="00DA652C" w:rsidRPr="00DA652C" w:rsidRDefault="00DA652C" w:rsidP="00DA652C">
      <w:pPr>
        <w:pStyle w:val="ListeParagraf"/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031E3B" w:rsidRDefault="007133DD" w:rsidP="00031E3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Zemin </w:t>
      </w:r>
      <w:r w:rsidR="000404AE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ve </w:t>
      </w:r>
      <w:r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-1 Blok </w:t>
      </w:r>
      <w:r w:rsidR="000404AE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giriş</w:t>
      </w:r>
      <w:r>
        <w:rPr>
          <w:rFonts w:ascii="Arial Black" w:hAnsi="Arial Black" w:cs="Segoe UI"/>
          <w:b/>
          <w:noProof/>
          <w:sz w:val="28"/>
          <w:szCs w:val="28"/>
          <w:lang w:eastAsia="tr-TR"/>
        </w:rPr>
        <w:t>lerine</w:t>
      </w:r>
      <w:r w:rsidR="000404AE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Site Yön</w:t>
      </w:r>
      <w:r w:rsidR="00597CE2">
        <w:rPr>
          <w:rFonts w:ascii="Arial Black" w:hAnsi="Arial Black" w:cs="Segoe UI"/>
          <w:b/>
          <w:noProof/>
          <w:sz w:val="28"/>
          <w:szCs w:val="28"/>
          <w:lang w:eastAsia="tr-TR"/>
        </w:rPr>
        <w:t>e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timi tarafından konulan el dezenfektanlarının düzenli olarak her giriş sırasında kullanılmasını,</w:t>
      </w:r>
    </w:p>
    <w:p w:rsidR="00DA652C" w:rsidRPr="00DA652C" w:rsidRDefault="00DA652C" w:rsidP="00DA652C">
      <w:pPr>
        <w:pStyle w:val="ListeParagraf"/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031E3B" w:rsidRPr="00DA652C" w:rsidRDefault="005A13D8" w:rsidP="00031E3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>
        <w:rPr>
          <w:rFonts w:ascii="Arial Black" w:hAnsi="Arial Black" w:cs="Segoe UI"/>
          <w:b/>
          <w:noProof/>
          <w:sz w:val="28"/>
          <w:szCs w:val="28"/>
          <w:lang w:eastAsia="tr-TR"/>
        </w:rPr>
        <w:t>Siz değerli Site Sakinlerimiz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ve çocuklarımızın Çocuk Parkı, Tenis Kortu, Basket Sahası vb. ortak alan kısımlarının mümkün olduğunca kullanmamanızı, </w:t>
      </w:r>
      <w:r w:rsidR="00597CE2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belirtilen alanlar 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kullanılacak ise sosyal mesafeyi korumanızı ve Devlet</w:t>
      </w:r>
      <w:r w:rsidR="00597CE2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yetkilileri 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tarafından açıklanan </w:t>
      </w:r>
      <w:r w:rsidR="00031E3B" w:rsidRPr="00DA652C">
        <w:rPr>
          <w:rFonts w:ascii="Arial Black" w:hAnsi="Arial Black" w:cs="Segoe UI"/>
          <w:b/>
          <w:noProof/>
          <w:color w:val="FF0000"/>
          <w:sz w:val="28"/>
          <w:szCs w:val="28"/>
          <w:lang w:eastAsia="tr-TR"/>
        </w:rPr>
        <w:t>“Evde Kalınız”</w:t>
      </w:r>
      <w:r w:rsidR="00031E3B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m</w:t>
      </w:r>
      <w:r w:rsidR="00DA652C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esajına uymanızı,</w:t>
      </w:r>
    </w:p>
    <w:p w:rsidR="00DA652C" w:rsidRPr="00DA652C" w:rsidRDefault="00DA652C" w:rsidP="00DA652C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DA652C" w:rsidRPr="00DA652C" w:rsidRDefault="00DA652C" w:rsidP="00DA652C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Önemle rica ederiz.</w:t>
      </w:r>
    </w:p>
    <w:p w:rsidR="002E5AB4" w:rsidRPr="00DA652C" w:rsidRDefault="002E5AB4" w:rsidP="00C80072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8B02EA" w:rsidRPr="00DA652C" w:rsidRDefault="008B02EA" w:rsidP="00C90DCE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Saygılarımızla.</w:t>
      </w:r>
    </w:p>
    <w:p w:rsidR="00280351" w:rsidRPr="00DA652C" w:rsidRDefault="00280351" w:rsidP="00C90DCE">
      <w:pPr>
        <w:spacing w:after="0" w:line="240" w:lineRule="auto"/>
        <w:jc w:val="both"/>
        <w:rPr>
          <w:rFonts w:ascii="Arial Black" w:hAnsi="Arial Black" w:cs="Segoe UI"/>
          <w:b/>
          <w:noProof/>
          <w:sz w:val="28"/>
          <w:szCs w:val="28"/>
          <w:lang w:eastAsia="tr-TR"/>
        </w:rPr>
      </w:pPr>
    </w:p>
    <w:p w:rsidR="00D51541" w:rsidRPr="00DA652C" w:rsidRDefault="008B02EA" w:rsidP="00C90DCE">
      <w:pPr>
        <w:spacing w:after="0" w:line="240" w:lineRule="auto"/>
        <w:jc w:val="both"/>
        <w:rPr>
          <w:rFonts w:ascii="Arial Black" w:hAnsi="Arial Black" w:cs="Segoe UI"/>
          <w:b/>
          <w:sz w:val="28"/>
          <w:szCs w:val="28"/>
        </w:rPr>
      </w:pP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Lotus Sites</w:t>
      </w:r>
      <w:r w:rsidR="00494F0D"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>i</w:t>
      </w:r>
      <w:r w:rsidRPr="00DA652C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Yönetim Kurulu</w:t>
      </w:r>
    </w:p>
    <w:sectPr w:rsidR="00D51541" w:rsidRPr="00DA652C" w:rsidSect="00C90DCE">
      <w:headerReference w:type="default" r:id="rId7"/>
      <w:pgSz w:w="11906" w:h="16838"/>
      <w:pgMar w:top="14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39" w:rsidRDefault="00143539" w:rsidP="00AD092B">
      <w:pPr>
        <w:spacing w:after="0" w:line="240" w:lineRule="auto"/>
      </w:pPr>
      <w:r>
        <w:separator/>
      </w:r>
    </w:p>
  </w:endnote>
  <w:endnote w:type="continuationSeparator" w:id="0">
    <w:p w:rsidR="00143539" w:rsidRDefault="00143539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39" w:rsidRDefault="00143539" w:rsidP="00AD092B">
      <w:pPr>
        <w:spacing w:after="0" w:line="240" w:lineRule="auto"/>
      </w:pPr>
      <w:r>
        <w:separator/>
      </w:r>
    </w:p>
  </w:footnote>
  <w:footnote w:type="continuationSeparator" w:id="0">
    <w:p w:rsidR="00143539" w:rsidRDefault="00143539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9E16BF">
    <w:pPr>
      <w:pStyle w:val="stbilgi"/>
    </w:pPr>
    <w:r>
      <w:t xml:space="preserve">                                                                                                                                                                  </w:t>
    </w:r>
    <w:r w:rsidR="00AD092B"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>
          <wp:extent cx="577850" cy="599028"/>
          <wp:effectExtent l="0" t="0" r="0" b="0"/>
          <wp:docPr id="12" name="Picture 12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5FA"/>
    <w:multiLevelType w:val="hybridMultilevel"/>
    <w:tmpl w:val="F48AF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3486"/>
    <w:multiLevelType w:val="hybridMultilevel"/>
    <w:tmpl w:val="6CC09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1D93"/>
    <w:multiLevelType w:val="hybridMultilevel"/>
    <w:tmpl w:val="4DBA7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B70CB"/>
    <w:multiLevelType w:val="hybridMultilevel"/>
    <w:tmpl w:val="CC766076"/>
    <w:lvl w:ilvl="0" w:tplc="041F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40802521"/>
    <w:multiLevelType w:val="hybridMultilevel"/>
    <w:tmpl w:val="A42E1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01C3F"/>
    <w:multiLevelType w:val="hybridMultilevel"/>
    <w:tmpl w:val="87F2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D092B"/>
    <w:rsid w:val="00005CF1"/>
    <w:rsid w:val="00010835"/>
    <w:rsid w:val="00012293"/>
    <w:rsid w:val="00031E3B"/>
    <w:rsid w:val="000404AE"/>
    <w:rsid w:val="000851CF"/>
    <w:rsid w:val="00086928"/>
    <w:rsid w:val="000D68D8"/>
    <w:rsid w:val="000E3E8A"/>
    <w:rsid w:val="000F6B12"/>
    <w:rsid w:val="00141E30"/>
    <w:rsid w:val="00143539"/>
    <w:rsid w:val="00143769"/>
    <w:rsid w:val="00157927"/>
    <w:rsid w:val="001A6939"/>
    <w:rsid w:val="001C7F69"/>
    <w:rsid w:val="0021119A"/>
    <w:rsid w:val="00215C85"/>
    <w:rsid w:val="002325D1"/>
    <w:rsid w:val="002376E6"/>
    <w:rsid w:val="00262B8F"/>
    <w:rsid w:val="00280218"/>
    <w:rsid w:val="00280351"/>
    <w:rsid w:val="00294CE9"/>
    <w:rsid w:val="00295A26"/>
    <w:rsid w:val="002A2B80"/>
    <w:rsid w:val="002B7F28"/>
    <w:rsid w:val="002E5AB4"/>
    <w:rsid w:val="00300BE6"/>
    <w:rsid w:val="003517CC"/>
    <w:rsid w:val="003712E2"/>
    <w:rsid w:val="003A4237"/>
    <w:rsid w:val="003A6C44"/>
    <w:rsid w:val="003D1397"/>
    <w:rsid w:val="003E48A9"/>
    <w:rsid w:val="00423750"/>
    <w:rsid w:val="00432111"/>
    <w:rsid w:val="0045195E"/>
    <w:rsid w:val="00463530"/>
    <w:rsid w:val="00463DE2"/>
    <w:rsid w:val="00473957"/>
    <w:rsid w:val="00474B4D"/>
    <w:rsid w:val="00480D86"/>
    <w:rsid w:val="004946B9"/>
    <w:rsid w:val="00494F0D"/>
    <w:rsid w:val="004951CD"/>
    <w:rsid w:val="00517EEA"/>
    <w:rsid w:val="00546F9C"/>
    <w:rsid w:val="00550DF2"/>
    <w:rsid w:val="00556BBE"/>
    <w:rsid w:val="00564B36"/>
    <w:rsid w:val="0059244B"/>
    <w:rsid w:val="00597CE2"/>
    <w:rsid w:val="005A13D8"/>
    <w:rsid w:val="005B6EC7"/>
    <w:rsid w:val="005C3BC5"/>
    <w:rsid w:val="005F4BA4"/>
    <w:rsid w:val="00656DE6"/>
    <w:rsid w:val="00691DB1"/>
    <w:rsid w:val="006B2A0C"/>
    <w:rsid w:val="006B43C7"/>
    <w:rsid w:val="006F186F"/>
    <w:rsid w:val="006F3860"/>
    <w:rsid w:val="00706EE9"/>
    <w:rsid w:val="007133DD"/>
    <w:rsid w:val="00723C79"/>
    <w:rsid w:val="007275E0"/>
    <w:rsid w:val="00755960"/>
    <w:rsid w:val="0076222F"/>
    <w:rsid w:val="00796C19"/>
    <w:rsid w:val="007A3813"/>
    <w:rsid w:val="007E556E"/>
    <w:rsid w:val="0089170F"/>
    <w:rsid w:val="00896FA1"/>
    <w:rsid w:val="008B02EA"/>
    <w:rsid w:val="008D44D5"/>
    <w:rsid w:val="009E16BF"/>
    <w:rsid w:val="009F434D"/>
    <w:rsid w:val="009F4D7F"/>
    <w:rsid w:val="009F7BB9"/>
    <w:rsid w:val="00A05FED"/>
    <w:rsid w:val="00A16D89"/>
    <w:rsid w:val="00A870FF"/>
    <w:rsid w:val="00A97EA9"/>
    <w:rsid w:val="00AA4FAC"/>
    <w:rsid w:val="00AD092B"/>
    <w:rsid w:val="00AE29EB"/>
    <w:rsid w:val="00B11548"/>
    <w:rsid w:val="00B31BBF"/>
    <w:rsid w:val="00BC1720"/>
    <w:rsid w:val="00BC432F"/>
    <w:rsid w:val="00C80072"/>
    <w:rsid w:val="00C90DCE"/>
    <w:rsid w:val="00CA7B7D"/>
    <w:rsid w:val="00CC3C7C"/>
    <w:rsid w:val="00CC5D9B"/>
    <w:rsid w:val="00CF7FA0"/>
    <w:rsid w:val="00D15387"/>
    <w:rsid w:val="00D20F64"/>
    <w:rsid w:val="00D33F82"/>
    <w:rsid w:val="00D34E3F"/>
    <w:rsid w:val="00D51541"/>
    <w:rsid w:val="00D60ABC"/>
    <w:rsid w:val="00D710B5"/>
    <w:rsid w:val="00DA652C"/>
    <w:rsid w:val="00DB75B4"/>
    <w:rsid w:val="00DD7649"/>
    <w:rsid w:val="00E64AC5"/>
    <w:rsid w:val="00E64F53"/>
    <w:rsid w:val="00E81437"/>
    <w:rsid w:val="00EA138D"/>
    <w:rsid w:val="00EC7BB7"/>
    <w:rsid w:val="00ED5468"/>
    <w:rsid w:val="00ED74BE"/>
    <w:rsid w:val="00ED7A54"/>
    <w:rsid w:val="00EF6E6F"/>
    <w:rsid w:val="00F139D1"/>
    <w:rsid w:val="00F25EAC"/>
    <w:rsid w:val="00F63B3B"/>
    <w:rsid w:val="00F67F26"/>
    <w:rsid w:val="00F72611"/>
    <w:rsid w:val="00F90F27"/>
    <w:rsid w:val="00F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FE2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w7</cp:lastModifiedBy>
  <cp:revision>6</cp:revision>
  <cp:lastPrinted>2020-03-31T07:23:00Z</cp:lastPrinted>
  <dcterms:created xsi:type="dcterms:W3CDTF">2020-03-31T06:24:00Z</dcterms:created>
  <dcterms:modified xsi:type="dcterms:W3CDTF">2020-03-31T07:23:00Z</dcterms:modified>
</cp:coreProperties>
</file>